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840" w:rsidRPr="005677BA" w:rsidRDefault="00EF3AAD">
      <w:pPr>
        <w:rPr>
          <w:b/>
        </w:rPr>
      </w:pPr>
      <w:r w:rsidRPr="005677BA">
        <w:rPr>
          <w:b/>
        </w:rPr>
        <w:t>AP Biology Winter Break Assignment</w:t>
      </w:r>
      <w:r w:rsidR="005677BA">
        <w:rPr>
          <w:b/>
        </w:rPr>
        <w:t xml:space="preserve"> 2010-2010</w:t>
      </w:r>
      <w:bookmarkStart w:id="0" w:name="_GoBack"/>
      <w:bookmarkEnd w:id="0"/>
      <w:r w:rsidRPr="005677BA">
        <w:rPr>
          <w:b/>
        </w:rPr>
        <w:t>:</w:t>
      </w:r>
    </w:p>
    <w:p w:rsidR="00EF3AAD" w:rsidRDefault="00EF3AAD">
      <w:r>
        <w:t>Over winter break you will be reviewing the chapters on plant form and function.  Most of this information will be new, since freshmen biology classes do not typically cover plants</w:t>
      </w:r>
      <w:r w:rsidR="00FA7DD4">
        <w:t>, so please read carefully</w:t>
      </w:r>
      <w:r>
        <w:t>.  All reading guides are due on the day we return from winter break. (Jan. 12, 2011).  Expect a homework qui</w:t>
      </w:r>
      <w:r w:rsidR="00FA7DD4">
        <w:t>z on plant structure on the first day of class.  We will be doing a lab on transpiration the second class period back.  Read over the lab and print it out for class (Jan. 14, 2011).</w:t>
      </w:r>
    </w:p>
    <w:p w:rsidR="00FA7DD4" w:rsidRDefault="00FA7DD4">
      <w:r>
        <w:t>Complete the reading guides for the following chapters</w:t>
      </w:r>
    </w:p>
    <w:p w:rsidR="00FA7DD4" w:rsidRDefault="00FA7DD4" w:rsidP="00FA7DD4">
      <w:pPr>
        <w:pStyle w:val="ListParagraph"/>
        <w:numPr>
          <w:ilvl w:val="0"/>
          <w:numId w:val="1"/>
        </w:numPr>
        <w:spacing w:after="0"/>
      </w:pPr>
      <w:r>
        <w:t>CH 35 – Plant form and function</w:t>
      </w:r>
    </w:p>
    <w:p w:rsidR="00FA7DD4" w:rsidRDefault="00FA7DD4" w:rsidP="00FA7DD4">
      <w:pPr>
        <w:pStyle w:val="ListParagraph"/>
        <w:numPr>
          <w:ilvl w:val="0"/>
          <w:numId w:val="1"/>
        </w:numPr>
        <w:spacing w:after="0"/>
      </w:pPr>
      <w:r>
        <w:t>CH 36 – Resource Acquisition and Transport in Vascular plants</w:t>
      </w:r>
    </w:p>
    <w:p w:rsidR="00FA7DD4" w:rsidRDefault="00FA7DD4" w:rsidP="00FA7DD4">
      <w:pPr>
        <w:pStyle w:val="ListParagraph"/>
        <w:numPr>
          <w:ilvl w:val="0"/>
          <w:numId w:val="1"/>
        </w:numPr>
        <w:spacing w:after="0"/>
      </w:pPr>
      <w:r>
        <w:t>CH 37 – Soil and Plant Nutrition</w:t>
      </w:r>
    </w:p>
    <w:p w:rsidR="00FA7DD4" w:rsidRDefault="00FA7DD4" w:rsidP="00FA7DD4">
      <w:pPr>
        <w:pStyle w:val="ListParagraph"/>
        <w:numPr>
          <w:ilvl w:val="0"/>
          <w:numId w:val="1"/>
        </w:numPr>
        <w:spacing w:after="0"/>
      </w:pPr>
      <w:r>
        <w:t>CH 38 – Angiosperm Reproduction and Biotechnology</w:t>
      </w:r>
    </w:p>
    <w:p w:rsidR="00FA7DD4" w:rsidRDefault="00FA7DD4" w:rsidP="00FA7DD4">
      <w:pPr>
        <w:pStyle w:val="ListParagraph"/>
        <w:numPr>
          <w:ilvl w:val="0"/>
          <w:numId w:val="1"/>
        </w:numPr>
        <w:spacing w:after="0"/>
      </w:pPr>
      <w:r>
        <w:t>CH 39 – Plant Responses to Internal and External Signals</w:t>
      </w:r>
    </w:p>
    <w:sectPr w:rsidR="00FA7D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B4442D"/>
    <w:multiLevelType w:val="hybridMultilevel"/>
    <w:tmpl w:val="5CA0C52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AAD"/>
    <w:rsid w:val="005677BA"/>
    <w:rsid w:val="007A1CAD"/>
    <w:rsid w:val="00813840"/>
    <w:rsid w:val="00EF3AAD"/>
    <w:rsid w:val="00FA7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7D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7D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Gretchen</dc:creator>
  <cp:lastModifiedBy>Gretchen</cp:lastModifiedBy>
  <cp:revision>2</cp:revision>
  <dcterms:created xsi:type="dcterms:W3CDTF">2010-12-16T18:55:00Z</dcterms:created>
  <dcterms:modified xsi:type="dcterms:W3CDTF">2010-12-16T18:55:00Z</dcterms:modified>
</cp:coreProperties>
</file>